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A48A" w14:textId="0371081F" w:rsidR="009B17A6" w:rsidRDefault="009B17A6" w:rsidP="00791CC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Palaszczuk Government has previously committed to referring the matter of sex work industry law reform to the Queensland Law Reform Commission (QLRC).</w:t>
      </w:r>
    </w:p>
    <w:p w14:paraId="1BFCD0FA" w14:textId="6968D829" w:rsidR="009B17A6" w:rsidRDefault="009B17A6" w:rsidP="00791CC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QLRC, in accordance with the Terms of Reference, will be asked to recommend a framework for a decriminalised sex work industry </w:t>
      </w:r>
      <w:r w:rsidR="00EE16A9">
        <w:rPr>
          <w:rFonts w:ascii="Arial" w:hAnsi="Arial" w:cs="Arial"/>
          <w:bCs/>
          <w:spacing w:val="-3"/>
          <w:sz w:val="22"/>
          <w:szCs w:val="22"/>
        </w:rPr>
        <w:t>in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Queensland.</w:t>
      </w:r>
    </w:p>
    <w:p w14:paraId="763987BD" w14:textId="664164FA" w:rsidR="00814435" w:rsidRDefault="00814435" w:rsidP="00791CC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QLRC’s report will be provided to the Attorney-General and Minister for Justice, Minister for Women and Minister for the Prevention of Domestic and Family Violence.</w:t>
      </w:r>
    </w:p>
    <w:p w14:paraId="34687533" w14:textId="6FC66D71" w:rsidR="009B17A6" w:rsidRDefault="009B17A6" w:rsidP="00791CC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B17A6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Terms of Reference </w:t>
      </w:r>
      <w:r w:rsidR="00BB1381">
        <w:rPr>
          <w:rFonts w:ascii="Arial" w:hAnsi="Arial" w:cs="Arial"/>
          <w:bCs/>
          <w:spacing w:val="-3"/>
          <w:sz w:val="22"/>
          <w:szCs w:val="22"/>
        </w:rPr>
        <w:t>for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BB1381">
        <w:rPr>
          <w:rFonts w:ascii="Arial" w:hAnsi="Arial" w:cs="Arial"/>
          <w:bCs/>
          <w:spacing w:val="-3"/>
          <w:sz w:val="22"/>
          <w:szCs w:val="22"/>
        </w:rPr>
        <w:t xml:space="preserve">Queensland Law Reform Commission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EE16A9">
        <w:rPr>
          <w:rFonts w:ascii="Arial" w:hAnsi="Arial" w:cs="Arial"/>
          <w:bCs/>
          <w:spacing w:val="-3"/>
          <w:sz w:val="22"/>
          <w:szCs w:val="22"/>
        </w:rPr>
        <w:t>review and investigate the issue of regulating a decriminalised sex work industry in Queensland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C1E9C9A" w14:textId="63675E33" w:rsidR="009B17A6" w:rsidRPr="00BB1381" w:rsidRDefault="009B17A6" w:rsidP="00791CC9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</w:pPr>
      <w:r w:rsidRPr="00BB1381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  <w:r w:rsidR="00BB1381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77F9AFCC" w14:textId="1C9BA721" w:rsidR="00732E22" w:rsidRPr="009B17A6" w:rsidRDefault="000F4DFA" w:rsidP="00791CC9">
      <w:pPr>
        <w:numPr>
          <w:ilvl w:val="1"/>
          <w:numId w:val="1"/>
        </w:numPr>
        <w:tabs>
          <w:tab w:val="clear" w:pos="1443"/>
          <w:tab w:val="num" w:pos="709"/>
        </w:tabs>
        <w:spacing w:before="120"/>
        <w:ind w:left="1440" w:hanging="1015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9B17A6" w:rsidRPr="00853DDA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Terms of Reference</w:t>
        </w:r>
      </w:hyperlink>
    </w:p>
    <w:sectPr w:rsidR="00732E22" w:rsidRPr="009B17A6" w:rsidSect="005660AF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1E04" w14:textId="77777777" w:rsidR="00E8637B" w:rsidRDefault="00E8637B" w:rsidP="00D6589B">
      <w:r>
        <w:separator/>
      </w:r>
    </w:p>
  </w:endnote>
  <w:endnote w:type="continuationSeparator" w:id="0">
    <w:p w14:paraId="4C4AEAD9" w14:textId="77777777" w:rsidR="00E8637B" w:rsidRDefault="00E8637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176B" w14:textId="77777777" w:rsidR="00E8637B" w:rsidRDefault="00E8637B" w:rsidP="00D6589B">
      <w:r>
        <w:separator/>
      </w:r>
    </w:p>
  </w:footnote>
  <w:footnote w:type="continuationSeparator" w:id="0">
    <w:p w14:paraId="71CE40BB" w14:textId="77777777" w:rsidR="00E8637B" w:rsidRDefault="00E8637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DE5A" w14:textId="77777777" w:rsidR="00C552F4" w:rsidRPr="00937A4A" w:rsidRDefault="00C552F4" w:rsidP="00C552F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F73084C" w14:textId="77777777" w:rsidR="00C552F4" w:rsidRPr="00937A4A" w:rsidRDefault="00C552F4" w:rsidP="00C552F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B123123" w14:textId="4A6F551A" w:rsidR="00C552F4" w:rsidRPr="00937A4A" w:rsidRDefault="00C552F4" w:rsidP="00C552F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D461F">
      <w:rPr>
        <w:rFonts w:ascii="Arial" w:hAnsi="Arial" w:cs="Arial"/>
        <w:b/>
        <w:color w:val="auto"/>
        <w:sz w:val="22"/>
        <w:szCs w:val="22"/>
        <w:lang w:eastAsia="en-US"/>
      </w:rPr>
      <w:t>August 2021</w:t>
    </w:r>
  </w:p>
  <w:p w14:paraId="63F3EA46" w14:textId="7755B288" w:rsidR="00C552F4" w:rsidRDefault="009D461F" w:rsidP="00C552F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D461F">
      <w:rPr>
        <w:rFonts w:ascii="Arial" w:hAnsi="Arial" w:cs="Arial"/>
        <w:b/>
        <w:sz w:val="22"/>
        <w:szCs w:val="22"/>
        <w:u w:val="single"/>
      </w:rPr>
      <w:t>Referral of sex work industry law reform to the Queensland Law Reform Commission</w:t>
    </w:r>
  </w:p>
  <w:p w14:paraId="1F6F621D" w14:textId="40AA7D59" w:rsidR="00C552F4" w:rsidRDefault="000A7F95" w:rsidP="00C552F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A7F95"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0F13AE7B" w14:textId="77777777" w:rsidR="00C552F4" w:rsidRDefault="00C552F4" w:rsidP="00C552F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02389938"/>
    <w:lvl w:ilvl="0" w:tplc="78C8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568CB"/>
    <w:rsid w:val="00080F8F"/>
    <w:rsid w:val="000A7F95"/>
    <w:rsid w:val="000F4DFA"/>
    <w:rsid w:val="0010384C"/>
    <w:rsid w:val="001562A2"/>
    <w:rsid w:val="00174117"/>
    <w:rsid w:val="00214CF0"/>
    <w:rsid w:val="003A3BDD"/>
    <w:rsid w:val="00501C66"/>
    <w:rsid w:val="00540924"/>
    <w:rsid w:val="00550873"/>
    <w:rsid w:val="005660AF"/>
    <w:rsid w:val="00584EF1"/>
    <w:rsid w:val="006A50FF"/>
    <w:rsid w:val="006C263D"/>
    <w:rsid w:val="007265D0"/>
    <w:rsid w:val="00732E22"/>
    <w:rsid w:val="00741C20"/>
    <w:rsid w:val="00791CC9"/>
    <w:rsid w:val="007D3AF3"/>
    <w:rsid w:val="007F44F4"/>
    <w:rsid w:val="00814435"/>
    <w:rsid w:val="00850A1B"/>
    <w:rsid w:val="00853DDA"/>
    <w:rsid w:val="00860F2E"/>
    <w:rsid w:val="00904077"/>
    <w:rsid w:val="00937A4A"/>
    <w:rsid w:val="009623AC"/>
    <w:rsid w:val="009B17A6"/>
    <w:rsid w:val="009D461F"/>
    <w:rsid w:val="00A74075"/>
    <w:rsid w:val="00AA4DE7"/>
    <w:rsid w:val="00B91724"/>
    <w:rsid w:val="00BB1381"/>
    <w:rsid w:val="00C552F4"/>
    <w:rsid w:val="00C75E67"/>
    <w:rsid w:val="00CB1501"/>
    <w:rsid w:val="00CD7A50"/>
    <w:rsid w:val="00CF0D8A"/>
    <w:rsid w:val="00D6589B"/>
    <w:rsid w:val="00DA274B"/>
    <w:rsid w:val="00DC36A2"/>
    <w:rsid w:val="00E50FD6"/>
    <w:rsid w:val="00E8637B"/>
    <w:rsid w:val="00EE16A9"/>
    <w:rsid w:val="00EE7668"/>
    <w:rsid w:val="00EF068D"/>
    <w:rsid w:val="00F45B99"/>
    <w:rsid w:val="00F77CE0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65B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4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4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435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435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A74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0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06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Referr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F80D6-C67D-4327-9B24-BC0019EB6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083420-9BB5-444B-A64A-C7784EF75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B84A97-CD51-470C-989F-32D7C2416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590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</CharactersWithSpaces>
  <SharedDoc>false</SharedDoc>
  <HyperlinkBase>https://www.cabinet.qld.gov.au/documents/2021/Aug/Sex work industry referral to QLRC/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23</cp:revision>
  <cp:lastPrinted>2021-12-22T03:10:00Z</cp:lastPrinted>
  <dcterms:created xsi:type="dcterms:W3CDTF">2021-08-02T07:34:00Z</dcterms:created>
  <dcterms:modified xsi:type="dcterms:W3CDTF">2022-03-10T06:44:00Z</dcterms:modified>
  <cp:category>Regulatory_Reform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